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6919" w14:textId="77777777" w:rsidR="0043322A" w:rsidRPr="00441734" w:rsidRDefault="0043322A" w:rsidP="0043322A">
      <w:pPr>
        <w:pStyle w:val="Title"/>
        <w:rPr>
          <w:color w:val="auto"/>
        </w:rPr>
      </w:pPr>
      <w:r w:rsidRPr="00441734">
        <w:rPr>
          <w:color w:val="auto"/>
        </w:rPr>
        <w:t>HOW TO REGISTER A BIRTH:</w:t>
      </w:r>
    </w:p>
    <w:p w14:paraId="2291BE86" w14:textId="77777777" w:rsidR="00BF6DDC" w:rsidRPr="00441734" w:rsidRDefault="0043322A" w:rsidP="00BB1D0C">
      <w:pPr>
        <w:pStyle w:val="Heading1"/>
        <w:spacing w:before="120"/>
        <w:rPr>
          <w:b w:val="0"/>
          <w:color w:val="auto"/>
          <w:sz w:val="36"/>
          <w:szCs w:val="36"/>
        </w:rPr>
      </w:pPr>
      <w:r w:rsidRPr="00441734">
        <w:rPr>
          <w:b w:val="0"/>
          <w:color w:val="auto"/>
          <w:sz w:val="36"/>
          <w:szCs w:val="36"/>
        </w:rPr>
        <w:t xml:space="preserve">With effect from </w:t>
      </w:r>
      <w:r w:rsidRPr="00441734">
        <w:rPr>
          <w:color w:val="auto"/>
          <w:sz w:val="36"/>
          <w:szCs w:val="36"/>
        </w:rPr>
        <w:t>October 1</w:t>
      </w:r>
      <w:r w:rsidRPr="00441734">
        <w:rPr>
          <w:color w:val="auto"/>
          <w:sz w:val="36"/>
          <w:szCs w:val="36"/>
          <w:vertAlign w:val="superscript"/>
        </w:rPr>
        <w:t>st</w:t>
      </w:r>
      <w:r w:rsidRPr="00441734">
        <w:rPr>
          <w:color w:val="auto"/>
          <w:sz w:val="36"/>
          <w:szCs w:val="36"/>
        </w:rPr>
        <w:t xml:space="preserve"> 2021</w:t>
      </w:r>
      <w:r w:rsidRPr="00441734">
        <w:rPr>
          <w:b w:val="0"/>
          <w:color w:val="auto"/>
          <w:sz w:val="36"/>
          <w:szCs w:val="36"/>
        </w:rPr>
        <w:t xml:space="preserve"> all </w:t>
      </w:r>
      <w:r w:rsidR="00441734">
        <w:rPr>
          <w:b w:val="0"/>
          <w:color w:val="auto"/>
          <w:sz w:val="36"/>
          <w:szCs w:val="36"/>
        </w:rPr>
        <w:t xml:space="preserve">Midland </w:t>
      </w:r>
      <w:r w:rsidRPr="00441734">
        <w:rPr>
          <w:b w:val="0"/>
          <w:color w:val="auto"/>
          <w:sz w:val="36"/>
          <w:szCs w:val="36"/>
        </w:rPr>
        <w:t xml:space="preserve">Civil Registration Service offices will open to the public </w:t>
      </w:r>
      <w:r w:rsidRPr="00924604">
        <w:rPr>
          <w:color w:val="auto"/>
          <w:sz w:val="36"/>
          <w:szCs w:val="36"/>
        </w:rPr>
        <w:t>by appointment only</w:t>
      </w:r>
      <w:r w:rsidRPr="00441734">
        <w:rPr>
          <w:b w:val="0"/>
          <w:color w:val="auto"/>
          <w:sz w:val="36"/>
          <w:szCs w:val="36"/>
        </w:rPr>
        <w:t xml:space="preserve"> to register births, deaths and marriages.</w:t>
      </w:r>
      <w:r w:rsidR="00441734" w:rsidRPr="00441734">
        <w:rPr>
          <w:b w:val="0"/>
          <w:color w:val="auto"/>
          <w:sz w:val="36"/>
          <w:szCs w:val="36"/>
        </w:rPr>
        <w:t xml:space="preserve"> You must attend in person to register a birth.</w:t>
      </w:r>
    </w:p>
    <w:p w14:paraId="4C46D75F" w14:textId="77777777" w:rsidR="0043322A" w:rsidRPr="00441734" w:rsidRDefault="0043322A" w:rsidP="00BB1D0C">
      <w:pPr>
        <w:pStyle w:val="Heading1"/>
        <w:spacing w:before="120"/>
        <w:rPr>
          <w:b w:val="0"/>
          <w:color w:val="auto"/>
        </w:rPr>
      </w:pPr>
      <w:r w:rsidRPr="00441734">
        <w:rPr>
          <w:b w:val="0"/>
          <w:color w:val="auto"/>
        </w:rPr>
        <w:t xml:space="preserve">An application form to register a birth is available to download on the HSE website. You must </w:t>
      </w:r>
      <w:r w:rsidR="00441734" w:rsidRPr="00441734">
        <w:rPr>
          <w:b w:val="0"/>
          <w:color w:val="auto"/>
        </w:rPr>
        <w:t xml:space="preserve">complete the application form and </w:t>
      </w:r>
      <w:r w:rsidRPr="00441734">
        <w:rPr>
          <w:b w:val="0"/>
          <w:color w:val="auto"/>
        </w:rPr>
        <w:t xml:space="preserve">bring </w:t>
      </w:r>
      <w:r w:rsidR="00924604">
        <w:rPr>
          <w:b w:val="0"/>
          <w:color w:val="auto"/>
        </w:rPr>
        <w:t>it to your</w:t>
      </w:r>
      <w:r w:rsidR="00441734" w:rsidRPr="00441734">
        <w:rPr>
          <w:b w:val="0"/>
          <w:color w:val="auto"/>
        </w:rPr>
        <w:t xml:space="preserve"> </w:t>
      </w:r>
      <w:r w:rsidRPr="00441734">
        <w:rPr>
          <w:b w:val="0"/>
          <w:color w:val="auto"/>
        </w:rPr>
        <w:t>appointment to register your baby’s birth. You should do this within 3 months of the birth of your baby</w:t>
      </w:r>
    </w:p>
    <w:p w14:paraId="54C1364C" w14:textId="77777777" w:rsidR="0043322A" w:rsidRPr="00BB1D0C" w:rsidRDefault="0043322A" w:rsidP="00BB1D0C">
      <w:pPr>
        <w:pStyle w:val="Heading1"/>
        <w:spacing w:before="240" w:after="240"/>
        <w:rPr>
          <w:color w:val="auto"/>
          <w:sz w:val="32"/>
          <w:szCs w:val="32"/>
        </w:rPr>
      </w:pPr>
      <w:r w:rsidRPr="00BB1D0C">
        <w:rPr>
          <w:color w:val="auto"/>
          <w:sz w:val="32"/>
          <w:szCs w:val="32"/>
        </w:rPr>
        <w:t xml:space="preserve">To book an </w:t>
      </w:r>
      <w:r w:rsidR="00441734" w:rsidRPr="00BB1D0C">
        <w:rPr>
          <w:color w:val="auto"/>
          <w:sz w:val="32"/>
          <w:szCs w:val="32"/>
        </w:rPr>
        <w:t>appointment to register a birth</w:t>
      </w:r>
      <w:r w:rsidR="00BB1D0C" w:rsidRPr="00BB1D0C">
        <w:rPr>
          <w:color w:val="auto"/>
          <w:sz w:val="32"/>
          <w:szCs w:val="32"/>
        </w:rPr>
        <w:t>,</w:t>
      </w:r>
      <w:r w:rsidR="00441734" w:rsidRPr="00BB1D0C">
        <w:rPr>
          <w:color w:val="auto"/>
          <w:sz w:val="32"/>
          <w:szCs w:val="32"/>
        </w:rPr>
        <w:t xml:space="preserve"> </w:t>
      </w:r>
      <w:r w:rsidRPr="00BB1D0C">
        <w:rPr>
          <w:color w:val="auto"/>
          <w:sz w:val="32"/>
          <w:szCs w:val="32"/>
        </w:rPr>
        <w:t>contact your local office: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3786"/>
      </w:tblGrid>
      <w:tr w:rsidR="0043322A" w:rsidRPr="00441734" w14:paraId="2B5C2FBE" w14:textId="77777777" w:rsidTr="00BB1D0C">
        <w:trPr>
          <w:jc w:val="center"/>
        </w:trPr>
        <w:tc>
          <w:tcPr>
            <w:tcW w:w="4786" w:type="dxa"/>
            <w:shd w:val="clear" w:color="auto" w:fill="000000" w:themeFill="text1"/>
          </w:tcPr>
          <w:p w14:paraId="134CD2D6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color w:val="FFFFFF" w:themeColor="background1"/>
                <w:sz w:val="32"/>
                <w:szCs w:val="32"/>
              </w:rPr>
            </w:pPr>
            <w:r w:rsidRPr="00441734">
              <w:rPr>
                <w:color w:val="FFFFFF" w:themeColor="background1"/>
                <w:sz w:val="32"/>
                <w:szCs w:val="32"/>
              </w:rPr>
              <w:t>Offaly</w:t>
            </w:r>
            <w:r w:rsidR="00441734" w:rsidRPr="00441734">
              <w:rPr>
                <w:color w:val="FFFFFF" w:themeColor="background1"/>
                <w:sz w:val="32"/>
                <w:szCs w:val="32"/>
              </w:rPr>
              <w:t>:</w:t>
            </w:r>
          </w:p>
        </w:tc>
        <w:tc>
          <w:tcPr>
            <w:tcW w:w="3786" w:type="dxa"/>
            <w:shd w:val="clear" w:color="auto" w:fill="000000" w:themeFill="text1"/>
          </w:tcPr>
          <w:p w14:paraId="05410B53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color w:val="FFFFFF" w:themeColor="background1"/>
                <w:sz w:val="32"/>
                <w:szCs w:val="32"/>
              </w:rPr>
            </w:pPr>
            <w:r w:rsidRPr="00441734">
              <w:rPr>
                <w:color w:val="FFFFFF" w:themeColor="background1"/>
                <w:sz w:val="32"/>
                <w:szCs w:val="32"/>
              </w:rPr>
              <w:t>Westmeath</w:t>
            </w:r>
            <w:r w:rsidR="00441734" w:rsidRPr="00441734">
              <w:rPr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43322A" w:rsidRPr="00441734" w14:paraId="654F0365" w14:textId="77777777" w:rsidTr="00BB1D0C">
        <w:trPr>
          <w:jc w:val="center"/>
        </w:trPr>
        <w:tc>
          <w:tcPr>
            <w:tcW w:w="4786" w:type="dxa"/>
          </w:tcPr>
          <w:p w14:paraId="0AA05588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HSE Civil Registration Service, </w:t>
            </w:r>
          </w:p>
          <w:p w14:paraId="43FDFD26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The Lodge, </w:t>
            </w:r>
          </w:p>
          <w:p w14:paraId="01E5843C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Scott Building Campus,</w:t>
            </w:r>
          </w:p>
          <w:p w14:paraId="5D0E94B6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Midland Regional Hospital Tullamore, </w:t>
            </w:r>
          </w:p>
          <w:p w14:paraId="136BFCB0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Arden Road, </w:t>
            </w:r>
          </w:p>
          <w:p w14:paraId="30C9AC01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Tullamore, </w:t>
            </w:r>
          </w:p>
          <w:p w14:paraId="43D86174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Co Offaly</w:t>
            </w:r>
          </w:p>
          <w:p w14:paraId="5F1F76BB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R35 NY51</w:t>
            </w:r>
          </w:p>
          <w:p w14:paraId="551ACABC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05793 15957</w:t>
            </w:r>
          </w:p>
          <w:p w14:paraId="7FE07039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05793 15958</w:t>
            </w:r>
          </w:p>
          <w:p w14:paraId="603E4A6B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05793 15959</w:t>
            </w:r>
          </w:p>
        </w:tc>
        <w:tc>
          <w:tcPr>
            <w:tcW w:w="3786" w:type="dxa"/>
          </w:tcPr>
          <w:p w14:paraId="50B9D3B2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HSE Civil Registration Service, </w:t>
            </w:r>
          </w:p>
          <w:p w14:paraId="03FB31EE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Mullingar Primary Care Centre, </w:t>
            </w:r>
          </w:p>
          <w:p w14:paraId="56B717E7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Harbour Road, </w:t>
            </w:r>
          </w:p>
          <w:p w14:paraId="491CEBB5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Mullingar, </w:t>
            </w:r>
          </w:p>
          <w:p w14:paraId="758B6314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Co Westmeath.</w:t>
            </w:r>
          </w:p>
          <w:p w14:paraId="7F64FEC8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N91V6R9</w:t>
            </w:r>
          </w:p>
          <w:p w14:paraId="608F3D0F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</w:p>
          <w:p w14:paraId="722652C5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044 9353704</w:t>
            </w:r>
          </w:p>
          <w:p w14:paraId="4342461A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044 9353706</w:t>
            </w:r>
          </w:p>
          <w:p w14:paraId="60883B12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044 9353707</w:t>
            </w:r>
          </w:p>
        </w:tc>
      </w:tr>
      <w:tr w:rsidR="0043322A" w:rsidRPr="00441734" w14:paraId="22F47231" w14:textId="77777777" w:rsidTr="00BB1D0C">
        <w:trPr>
          <w:jc w:val="center"/>
        </w:trPr>
        <w:tc>
          <w:tcPr>
            <w:tcW w:w="4786" w:type="dxa"/>
            <w:shd w:val="clear" w:color="auto" w:fill="000000" w:themeFill="text1"/>
          </w:tcPr>
          <w:p w14:paraId="23421C13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color w:val="FFFFFF" w:themeColor="background1"/>
                <w:sz w:val="32"/>
                <w:szCs w:val="32"/>
              </w:rPr>
            </w:pPr>
            <w:r w:rsidRPr="00441734">
              <w:rPr>
                <w:color w:val="FFFFFF" w:themeColor="background1"/>
                <w:sz w:val="32"/>
                <w:szCs w:val="32"/>
              </w:rPr>
              <w:t>Longford</w:t>
            </w:r>
            <w:r w:rsidR="00441734" w:rsidRPr="00441734">
              <w:rPr>
                <w:color w:val="FFFFFF" w:themeColor="background1"/>
                <w:sz w:val="32"/>
                <w:szCs w:val="32"/>
              </w:rPr>
              <w:t>:</w:t>
            </w:r>
          </w:p>
        </w:tc>
        <w:tc>
          <w:tcPr>
            <w:tcW w:w="3786" w:type="dxa"/>
            <w:shd w:val="clear" w:color="auto" w:fill="000000" w:themeFill="text1"/>
          </w:tcPr>
          <w:p w14:paraId="3A3BCB56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color w:val="FFFFFF" w:themeColor="background1"/>
                <w:sz w:val="32"/>
                <w:szCs w:val="32"/>
              </w:rPr>
            </w:pPr>
            <w:r w:rsidRPr="00441734">
              <w:rPr>
                <w:color w:val="FFFFFF" w:themeColor="background1"/>
                <w:sz w:val="32"/>
                <w:szCs w:val="32"/>
              </w:rPr>
              <w:t>Laois</w:t>
            </w:r>
            <w:r w:rsidR="00441734" w:rsidRPr="00441734">
              <w:rPr>
                <w:color w:val="FFFFFF" w:themeColor="background1"/>
                <w:sz w:val="32"/>
                <w:szCs w:val="32"/>
              </w:rPr>
              <w:t>:</w:t>
            </w:r>
          </w:p>
        </w:tc>
      </w:tr>
      <w:tr w:rsidR="0043322A" w:rsidRPr="00441734" w14:paraId="5784A696" w14:textId="77777777" w:rsidTr="00BB1D0C">
        <w:trPr>
          <w:jc w:val="center"/>
        </w:trPr>
        <w:tc>
          <w:tcPr>
            <w:tcW w:w="4786" w:type="dxa"/>
          </w:tcPr>
          <w:p w14:paraId="16CD9460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HSE Civil Registration Service, </w:t>
            </w:r>
          </w:p>
          <w:p w14:paraId="67C1E0CB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Longford  Health Centre,</w:t>
            </w:r>
          </w:p>
          <w:p w14:paraId="13D9B540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Dublin Road, </w:t>
            </w:r>
          </w:p>
          <w:p w14:paraId="220B0223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Longford.</w:t>
            </w:r>
          </w:p>
          <w:p w14:paraId="1B5DC0CC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N39 KR23</w:t>
            </w:r>
          </w:p>
          <w:p w14:paraId="76BA21E8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0433332226</w:t>
            </w:r>
          </w:p>
          <w:p w14:paraId="5DB3AC47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0433332227</w:t>
            </w:r>
          </w:p>
        </w:tc>
        <w:tc>
          <w:tcPr>
            <w:tcW w:w="3786" w:type="dxa"/>
          </w:tcPr>
          <w:p w14:paraId="50E50851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HSE Civil Registration Service, </w:t>
            </w:r>
          </w:p>
          <w:p w14:paraId="7D7CF42C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Portlaoise Health Centre,</w:t>
            </w:r>
          </w:p>
          <w:p w14:paraId="3DB039A4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Dublin Road, </w:t>
            </w:r>
          </w:p>
          <w:p w14:paraId="2CA01395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 xml:space="preserve">Portlaoise, </w:t>
            </w:r>
          </w:p>
          <w:p w14:paraId="141C0E27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Co Laois.</w:t>
            </w:r>
          </w:p>
          <w:p w14:paraId="1357AB8A" w14:textId="77777777" w:rsidR="0043322A" w:rsidRPr="00441734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R32 ED81</w:t>
            </w:r>
          </w:p>
          <w:p w14:paraId="255C778B" w14:textId="77777777" w:rsidR="0043322A" w:rsidRDefault="0043322A" w:rsidP="00441734">
            <w:pPr>
              <w:pStyle w:val="Heading1"/>
              <w:spacing w:before="0"/>
              <w:outlineLvl w:val="0"/>
              <w:rPr>
                <w:b w:val="0"/>
                <w:color w:val="auto"/>
                <w:sz w:val="32"/>
                <w:szCs w:val="32"/>
              </w:rPr>
            </w:pPr>
            <w:r w:rsidRPr="00441734">
              <w:rPr>
                <w:b w:val="0"/>
                <w:color w:val="auto"/>
                <w:sz w:val="32"/>
                <w:szCs w:val="32"/>
              </w:rPr>
              <w:t>057 8692800</w:t>
            </w:r>
          </w:p>
          <w:p w14:paraId="6762E1FD" w14:textId="77777777" w:rsidR="00441734" w:rsidRPr="00441734" w:rsidRDefault="00441734" w:rsidP="00441734">
            <w:pPr>
              <w:pStyle w:val="Heading1"/>
              <w:spacing w:before="0"/>
              <w:outlineLvl w:val="0"/>
            </w:pPr>
            <w:r w:rsidRPr="00441734">
              <w:rPr>
                <w:b w:val="0"/>
                <w:color w:val="auto"/>
                <w:sz w:val="32"/>
                <w:szCs w:val="32"/>
              </w:rPr>
              <w:t>0578692802</w:t>
            </w:r>
          </w:p>
        </w:tc>
      </w:tr>
    </w:tbl>
    <w:p w14:paraId="16F7B61D" w14:textId="77777777" w:rsidR="0043322A" w:rsidRPr="00441734" w:rsidRDefault="0043322A" w:rsidP="00441734">
      <w:pPr>
        <w:pStyle w:val="Heading1"/>
        <w:spacing w:before="0" w:line="240" w:lineRule="auto"/>
        <w:rPr>
          <w:b w:val="0"/>
          <w:color w:val="auto"/>
          <w:sz w:val="32"/>
          <w:szCs w:val="32"/>
        </w:rPr>
      </w:pPr>
    </w:p>
    <w:p w14:paraId="38124669" w14:textId="77777777" w:rsidR="0043322A" w:rsidRPr="00441734" w:rsidRDefault="0043322A" w:rsidP="00441734">
      <w:pPr>
        <w:pStyle w:val="Heading1"/>
        <w:spacing w:before="0" w:line="240" w:lineRule="auto"/>
        <w:jc w:val="center"/>
        <w:rPr>
          <w:color w:val="auto"/>
          <w:sz w:val="32"/>
          <w:szCs w:val="32"/>
        </w:rPr>
      </w:pPr>
      <w:r w:rsidRPr="00441734">
        <w:rPr>
          <w:color w:val="auto"/>
          <w:sz w:val="32"/>
          <w:szCs w:val="32"/>
        </w:rPr>
        <w:t xml:space="preserve">A full list of all offices </w:t>
      </w:r>
      <w:r w:rsidR="00441734" w:rsidRPr="00441734">
        <w:rPr>
          <w:color w:val="auto"/>
          <w:sz w:val="32"/>
          <w:szCs w:val="32"/>
        </w:rPr>
        <w:t>is available on t</w:t>
      </w:r>
      <w:r w:rsidR="00441734">
        <w:rPr>
          <w:color w:val="auto"/>
          <w:sz w:val="32"/>
          <w:szCs w:val="32"/>
        </w:rPr>
        <w:t xml:space="preserve">he HSE website </w:t>
      </w:r>
      <w:r w:rsidR="00441734" w:rsidRPr="00441734">
        <w:rPr>
          <w:color w:val="auto"/>
          <w:sz w:val="32"/>
          <w:szCs w:val="32"/>
        </w:rPr>
        <w:t>www.hse.ie</w:t>
      </w:r>
    </w:p>
    <w:sectPr w:rsidR="0043322A" w:rsidRPr="00441734" w:rsidSect="004417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2A"/>
    <w:rsid w:val="00053555"/>
    <w:rsid w:val="000F0FDF"/>
    <w:rsid w:val="0043322A"/>
    <w:rsid w:val="00441734"/>
    <w:rsid w:val="00924604"/>
    <w:rsid w:val="00BB1D0C"/>
    <w:rsid w:val="00B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784CA"/>
  <w15:docId w15:val="{C47BFE80-39F1-4830-AEFA-7D85049D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DDC"/>
  </w:style>
  <w:style w:type="paragraph" w:styleId="Heading1">
    <w:name w:val="heading 1"/>
    <w:basedOn w:val="Normal"/>
    <w:next w:val="Normal"/>
    <w:link w:val="Heading1Char"/>
    <w:uiPriority w:val="9"/>
    <w:qFormat/>
    <w:rsid w:val="00433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332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 - Edenderry Clinic</cp:lastModifiedBy>
  <cp:revision>2</cp:revision>
  <dcterms:created xsi:type="dcterms:W3CDTF">2022-05-23T14:53:00Z</dcterms:created>
  <dcterms:modified xsi:type="dcterms:W3CDTF">2022-05-23T14:53:00Z</dcterms:modified>
</cp:coreProperties>
</file>